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CD2132Q1. ĐVLK: TRƯỜNG CAO ĐẲNG CỘNG ĐỒNG ĐỒNG THÁP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0988992066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Thân Thị Ngọc Bích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0396495225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Luật ngân hàng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Ngụy Ngọc Anh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nhà 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quy hoạch và giải phóng mặt bằng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0939 148 789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.94921875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Tâm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0977.460.904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0909190463</w:t>
            </w:r>
          </w:p>
        </w:tc>
      </w:tr>
    </w:tbl>
    <w:p w:rsidR="00000000" w:rsidDel="00000000" w:rsidP="00000000" w:rsidRDefault="00000000" w:rsidRPr="00000000" w14:paraId="0000005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97460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tố tụng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F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D0">
      <w:pPr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4Up9+HgWPPjOsgW5XNmBrGw7Fg==">AMUW2mXZXj4tGoxR6xbXiL1poWY4PRtKprNsDDjpHM7/inW87TLqR/SdKkvnJQn1hTioVVvZunSRpGRmjF0aZJuiPMxham7mugleoReR/3UZDXVSJohgBFLZDa21ePoWzFiKXiWYW4PAIYShBitvD2w0KbWCBzY0SQ==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2022-12-11T08:44:00Z</dcterms:created>
</cp:coreProperties>
</file>